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E55" w:rsidRDefault="007B265C">
      <w:pPr>
        <w:rPr>
          <w:sz w:val="24"/>
          <w:szCs w:val="24"/>
        </w:rPr>
      </w:pPr>
      <w:r>
        <w:rPr>
          <w:sz w:val="24"/>
          <w:szCs w:val="24"/>
        </w:rPr>
        <w:t xml:space="preserve">I. Who is the Holy Spirit? </w:t>
      </w:r>
    </w:p>
    <w:p w:rsidR="007B265C" w:rsidRDefault="007B265C">
      <w:pPr>
        <w:rPr>
          <w:sz w:val="24"/>
          <w:szCs w:val="24"/>
        </w:rPr>
      </w:pPr>
      <w:r>
        <w:rPr>
          <w:sz w:val="24"/>
          <w:szCs w:val="24"/>
        </w:rPr>
        <w:t xml:space="preserve">    1.  __________   __________came into being by the work of the Holy Spirit. </w:t>
      </w:r>
    </w:p>
    <w:p w:rsidR="007B265C" w:rsidRDefault="007B265C">
      <w:pPr>
        <w:rPr>
          <w:rStyle w:val="text"/>
        </w:rPr>
      </w:pPr>
      <w:r>
        <w:rPr>
          <w:sz w:val="24"/>
          <w:szCs w:val="24"/>
        </w:rPr>
        <w:t xml:space="preserve">         </w:t>
      </w:r>
      <w:r>
        <w:rPr>
          <w:rStyle w:val="text"/>
        </w:rPr>
        <w:t>The earth was formless and empty, and darkness covered the deep waters. And the Spirit of God was hovering over the surface of the waters.</w:t>
      </w:r>
      <w:r>
        <w:rPr>
          <w:rStyle w:val="text"/>
        </w:rPr>
        <w:t xml:space="preserve"> Gn. 1:2</w:t>
      </w:r>
    </w:p>
    <w:p w:rsidR="007B265C" w:rsidRDefault="007B265C">
      <w:pPr>
        <w:rPr>
          <w:rStyle w:val="text"/>
        </w:rPr>
      </w:pPr>
      <w:r>
        <w:rPr>
          <w:rStyle w:val="text"/>
        </w:rPr>
        <w:t xml:space="preserve">          </w:t>
      </w:r>
      <w:r>
        <w:rPr>
          <w:rStyle w:val="text"/>
        </w:rPr>
        <w:t xml:space="preserve">Then the </w:t>
      </w:r>
      <w:r>
        <w:rPr>
          <w:rStyle w:val="small-caps"/>
          <w:smallCaps/>
        </w:rPr>
        <w:t>Lord</w:t>
      </w:r>
      <w:r>
        <w:rPr>
          <w:rStyle w:val="text"/>
        </w:rPr>
        <w:t xml:space="preserve"> God formed the man from the dust of the ground. He breathed the breath of life into the man’s nostrils, and the man became a living person.</w:t>
      </w:r>
      <w:r>
        <w:rPr>
          <w:rStyle w:val="text"/>
        </w:rPr>
        <w:t xml:space="preserve"> Gn. 2:7</w:t>
      </w:r>
    </w:p>
    <w:p w:rsidR="007B265C" w:rsidRDefault="007B265C">
      <w:pPr>
        <w:rPr>
          <w:rStyle w:val="text"/>
        </w:rPr>
      </w:pPr>
    </w:p>
    <w:p w:rsidR="007B265C" w:rsidRDefault="007B265C">
      <w:pPr>
        <w:rPr>
          <w:rStyle w:val="text"/>
        </w:rPr>
      </w:pPr>
      <w:r>
        <w:rPr>
          <w:rStyle w:val="text"/>
        </w:rPr>
        <w:t xml:space="preserve">2.  He ______________upon __________people at particular times for particular tasks. </w:t>
      </w:r>
    </w:p>
    <w:p w:rsidR="007B265C" w:rsidRDefault="007B265C">
      <w:pPr>
        <w:rPr>
          <w:rStyle w:val="text"/>
        </w:rPr>
      </w:pPr>
      <w:r>
        <w:rPr>
          <w:rStyle w:val="text"/>
        </w:rPr>
        <w:t xml:space="preserve">     </w:t>
      </w:r>
      <w:proofErr w:type="gramStart"/>
      <w:r>
        <w:rPr>
          <w:rStyle w:val="text"/>
        </w:rPr>
        <w:t>and</w:t>
      </w:r>
      <w:proofErr w:type="gramEnd"/>
      <w:r>
        <w:rPr>
          <w:rStyle w:val="text"/>
        </w:rPr>
        <w:t xml:space="preserve"> I have filled him with the Spirit of God, with ability and intelligence, with knowledge and all craftsmanship, </w:t>
      </w:r>
      <w:r>
        <w:rPr>
          <w:rStyle w:val="text"/>
          <w:vertAlign w:val="superscript"/>
        </w:rPr>
        <w:t>4 </w:t>
      </w:r>
      <w:r>
        <w:rPr>
          <w:rStyle w:val="text"/>
        </w:rPr>
        <w:t xml:space="preserve">to devise artistic designs, to work in gold, silver, and bronze, </w:t>
      </w:r>
      <w:r>
        <w:rPr>
          <w:rStyle w:val="text"/>
          <w:vertAlign w:val="superscript"/>
        </w:rPr>
        <w:t>5 </w:t>
      </w:r>
      <w:r>
        <w:rPr>
          <w:rStyle w:val="text"/>
        </w:rPr>
        <w:t>in cutting stones for setting, and in carving wood, for work in every craft.</w:t>
      </w:r>
      <w:r>
        <w:rPr>
          <w:rStyle w:val="text"/>
        </w:rPr>
        <w:t xml:space="preserve"> Ex. 31:3-5</w:t>
      </w:r>
    </w:p>
    <w:p w:rsidR="007B265C" w:rsidRDefault="007B265C">
      <w:pPr>
        <w:rPr>
          <w:rStyle w:val="text"/>
        </w:rPr>
      </w:pPr>
      <w:r>
        <w:rPr>
          <w:rStyle w:val="text"/>
        </w:rPr>
        <w:t xml:space="preserve">     </w:t>
      </w:r>
      <w:r>
        <w:rPr>
          <w:rStyle w:val="text"/>
        </w:rPr>
        <w:t>But Gideon said to Him, “Please Lord, how am I to rescue Israel? Behold, my family is the least [significant] in Manasseh, and I am the youngest (smallest) in my father’s house.”</w:t>
      </w:r>
      <w:r>
        <w:rPr>
          <w:rStyle w:val="text"/>
        </w:rPr>
        <w:t xml:space="preserve"> Judges 6:15</w:t>
      </w:r>
    </w:p>
    <w:p w:rsidR="007B265C" w:rsidRDefault="007B265C">
      <w:pPr>
        <w:rPr>
          <w:rStyle w:val="text"/>
        </w:rPr>
      </w:pPr>
      <w:r>
        <w:rPr>
          <w:rStyle w:val="text"/>
        </w:rPr>
        <w:t xml:space="preserve"> 3.  He was _____________by the Father of Jesus. </w:t>
      </w:r>
    </w:p>
    <w:p w:rsidR="007B265C" w:rsidRDefault="007B265C">
      <w:pPr>
        <w:rPr>
          <w:rStyle w:val="text"/>
        </w:rPr>
      </w:pPr>
      <w:r>
        <w:rPr>
          <w:rStyle w:val="text"/>
        </w:rPr>
        <w:t xml:space="preserve">       </w:t>
      </w:r>
      <w:r>
        <w:rPr>
          <w:rStyle w:val="text"/>
        </w:rPr>
        <w:t xml:space="preserve">I will take away your stubborn heart and give you a new heart and a desire to be faithful. You will have only pure thoughts, </w:t>
      </w:r>
      <w:r>
        <w:rPr>
          <w:rStyle w:val="text"/>
          <w:vertAlign w:val="superscript"/>
        </w:rPr>
        <w:t>27 </w:t>
      </w:r>
      <w:r>
        <w:rPr>
          <w:rStyle w:val="text"/>
        </w:rPr>
        <w:t>because I will put my Spirit in you and make you eager to obey my laws and teachings.</w:t>
      </w:r>
      <w:r>
        <w:rPr>
          <w:rStyle w:val="text"/>
        </w:rPr>
        <w:t xml:space="preserve"> Ez. 36:26-27</w:t>
      </w:r>
    </w:p>
    <w:p w:rsidR="007B265C" w:rsidRDefault="007B265C">
      <w:pPr>
        <w:rPr>
          <w:rStyle w:val="text"/>
        </w:rPr>
      </w:pPr>
      <w:r>
        <w:rPr>
          <w:rStyle w:val="text"/>
        </w:rPr>
        <w:t xml:space="preserve">4.  __________________linked Holy Spirit to Jesus. </w:t>
      </w:r>
    </w:p>
    <w:p w:rsidR="007B265C" w:rsidRDefault="007B265C">
      <w:pPr>
        <w:rPr>
          <w:rStyle w:val="text"/>
        </w:rPr>
      </w:pPr>
      <w:r>
        <w:rPr>
          <w:rStyle w:val="text"/>
        </w:rPr>
        <w:t xml:space="preserve">     </w:t>
      </w:r>
      <w:r>
        <w:rPr>
          <w:rStyle w:val="text"/>
        </w:rPr>
        <w:t>John answered them all, saying, “I baptize you with water, but he who is mightier than I is coming, the strap of whose sandals I am not worthy to untie. He will baptize you with the Holy Spirit and fire.</w:t>
      </w:r>
      <w:r>
        <w:rPr>
          <w:rStyle w:val="text"/>
        </w:rPr>
        <w:t xml:space="preserve"> Lk. 3</w:t>
      </w:r>
      <w:proofErr w:type="gramStart"/>
      <w:r>
        <w:rPr>
          <w:rStyle w:val="text"/>
        </w:rPr>
        <w:t>;16</w:t>
      </w:r>
      <w:proofErr w:type="gramEnd"/>
    </w:p>
    <w:p w:rsidR="007B265C" w:rsidRDefault="007B265C">
      <w:pPr>
        <w:rPr>
          <w:rStyle w:val="text"/>
        </w:rPr>
      </w:pPr>
      <w:r>
        <w:rPr>
          <w:rStyle w:val="text"/>
        </w:rPr>
        <w:t xml:space="preserve">    </w:t>
      </w:r>
      <w:r>
        <w:rPr>
          <w:rStyle w:val="text"/>
        </w:rPr>
        <w:t>Jesus was filled with the Holy Spirit as he left the Jordan River. The Spirit led him while he was in the desert</w:t>
      </w:r>
      <w:r>
        <w:rPr>
          <w:rStyle w:val="text"/>
        </w:rPr>
        <w:t xml:space="preserve"> Lk. 4:1</w:t>
      </w:r>
    </w:p>
    <w:p w:rsidR="007B265C" w:rsidRDefault="007B265C">
      <w:pPr>
        <w:rPr>
          <w:rStyle w:val="text"/>
        </w:rPr>
      </w:pPr>
      <w:r>
        <w:rPr>
          <w:rStyle w:val="text"/>
        </w:rPr>
        <w:t xml:space="preserve">    </w:t>
      </w:r>
      <w:r>
        <w:rPr>
          <w:rStyle w:val="text"/>
        </w:rPr>
        <w:t>On the final and climactic day of the Feast, Jesus took his stand. He cried out, “If anyone thirsts, let him come to me and drink. Rivers of living water will brim and spill out of the depths of anyone who believes in me this way, just as the Scripture says.” (He said this in regard to the Spirit, whom those who believed in him were about to receive. The Spirit had not yet been given because Jesus had not yet been glorified.)</w:t>
      </w:r>
      <w:r>
        <w:rPr>
          <w:rStyle w:val="text"/>
        </w:rPr>
        <w:t xml:space="preserve"> John 7:37-39</w:t>
      </w:r>
    </w:p>
    <w:p w:rsidR="009C3569" w:rsidRDefault="007B265C">
      <w:pPr>
        <w:rPr>
          <w:rStyle w:val="text"/>
        </w:rPr>
      </w:pPr>
      <w:r>
        <w:rPr>
          <w:rStyle w:val="text"/>
        </w:rPr>
        <w:t xml:space="preserve">  </w:t>
      </w:r>
      <w:r w:rsidR="009C3569">
        <w:rPr>
          <w:rStyle w:val="text"/>
        </w:rPr>
        <w:t xml:space="preserve">But you will receive power when the </w:t>
      </w:r>
      <w:proofErr w:type="gramStart"/>
      <w:r w:rsidR="009C3569">
        <w:rPr>
          <w:rStyle w:val="text"/>
        </w:rPr>
        <w:t>holy</w:t>
      </w:r>
      <w:proofErr w:type="gramEnd"/>
      <w:r w:rsidR="009C3569">
        <w:rPr>
          <w:rStyle w:val="text"/>
        </w:rPr>
        <w:t xml:space="preserve"> Spirit comes upon you, and you will be my witnesses in Jerusalem, throughout Judea and Samaria, and to the ends of the earth.”</w:t>
      </w:r>
      <w:r w:rsidR="00B01ECF">
        <w:rPr>
          <w:rStyle w:val="text"/>
        </w:rPr>
        <w:t xml:space="preserve"> Acts 1:8</w:t>
      </w:r>
    </w:p>
    <w:p w:rsidR="00B01ECF" w:rsidRDefault="00B01ECF">
      <w:pPr>
        <w:rPr>
          <w:rStyle w:val="text"/>
        </w:rPr>
      </w:pPr>
    </w:p>
    <w:p w:rsidR="00B01ECF" w:rsidRDefault="00B01ECF">
      <w:pPr>
        <w:rPr>
          <w:rStyle w:val="text"/>
        </w:rPr>
      </w:pPr>
    </w:p>
    <w:p w:rsidR="00B01ECF" w:rsidRDefault="00B01ECF">
      <w:pPr>
        <w:rPr>
          <w:rStyle w:val="text"/>
        </w:rPr>
      </w:pPr>
    </w:p>
    <w:p w:rsidR="00B01ECF" w:rsidRDefault="00B01ECF">
      <w:pPr>
        <w:rPr>
          <w:rStyle w:val="text"/>
        </w:rPr>
      </w:pPr>
    </w:p>
    <w:p w:rsidR="00B01ECF" w:rsidRDefault="00B01ECF">
      <w:pPr>
        <w:rPr>
          <w:rStyle w:val="text"/>
        </w:rPr>
      </w:pPr>
      <w:r>
        <w:rPr>
          <w:rStyle w:val="text"/>
        </w:rPr>
        <w:lastRenderedPageBreak/>
        <w:t>II. What does the Holy Spirit do?</w:t>
      </w:r>
    </w:p>
    <w:p w:rsidR="00B01ECF" w:rsidRDefault="00B01ECF">
      <w:pPr>
        <w:rPr>
          <w:rStyle w:val="text"/>
        </w:rPr>
      </w:pPr>
      <w:r>
        <w:rPr>
          <w:rStyle w:val="text"/>
        </w:rPr>
        <w:t xml:space="preserve">    1. He brings _________________birth through the waters of baptism. </w:t>
      </w:r>
    </w:p>
    <w:p w:rsidR="00B01ECF" w:rsidRDefault="00B01ECF">
      <w:pPr>
        <w:rPr>
          <w:rStyle w:val="woj"/>
        </w:rPr>
      </w:pPr>
      <w:r>
        <w:rPr>
          <w:rStyle w:val="text"/>
        </w:rPr>
        <w:t xml:space="preserve">        </w:t>
      </w:r>
      <w:r>
        <w:rPr>
          <w:rStyle w:val="woj"/>
        </w:rPr>
        <w:t>The wind blows wherever it pleases. You hear its sound, but you cannot tell where it comes from or where it is going. So it is with everyone born of the Spirit</w:t>
      </w:r>
      <w:r>
        <w:rPr>
          <w:rStyle w:val="woj"/>
        </w:rPr>
        <w:t>.”   John 3:8</w:t>
      </w:r>
    </w:p>
    <w:p w:rsidR="00B01ECF" w:rsidRDefault="00B01ECF">
      <w:pPr>
        <w:rPr>
          <w:rStyle w:val="woj"/>
        </w:rPr>
      </w:pPr>
      <w:r>
        <w:rPr>
          <w:rStyle w:val="woj"/>
        </w:rPr>
        <w:t xml:space="preserve">    2. We become ____________and ________________. </w:t>
      </w:r>
    </w:p>
    <w:p w:rsidR="00B01ECF" w:rsidRDefault="00B01ECF">
      <w:pPr>
        <w:rPr>
          <w:rStyle w:val="text"/>
        </w:rPr>
      </w:pPr>
      <w:r>
        <w:rPr>
          <w:rStyle w:val="woj"/>
        </w:rPr>
        <w:t xml:space="preserve">         </w:t>
      </w:r>
      <w:r>
        <w:rPr>
          <w:rStyle w:val="text"/>
        </w:rPr>
        <w:t>For those who are led by the Spirit of God are the children of God.</w:t>
      </w:r>
      <w:r>
        <w:t xml:space="preserve"> </w:t>
      </w:r>
      <w:r>
        <w:rPr>
          <w:rStyle w:val="text"/>
          <w:vertAlign w:val="superscript"/>
        </w:rPr>
        <w:t>15 </w:t>
      </w:r>
      <w:r>
        <w:rPr>
          <w:rStyle w:val="text"/>
        </w:rPr>
        <w:t xml:space="preserve">The Spirit you received does not make you slaves, so that you live in fear again; rather, the Spirit you received brought about your adoption to </w:t>
      </w:r>
      <w:proofErr w:type="spellStart"/>
      <w:r>
        <w:rPr>
          <w:rStyle w:val="text"/>
        </w:rPr>
        <w:t>sonship</w:t>
      </w:r>
      <w:proofErr w:type="spellEnd"/>
      <w:proofErr w:type="gramStart"/>
      <w:r>
        <w:rPr>
          <w:rStyle w:val="text"/>
        </w:rPr>
        <w:t>.</w:t>
      </w:r>
      <w:r>
        <w:rPr>
          <w:rStyle w:val="text"/>
          <w:vertAlign w:val="superscript"/>
        </w:rPr>
        <w:t>[</w:t>
      </w:r>
      <w:proofErr w:type="gramEnd"/>
      <w:hyperlink r:id="rId6" w:anchor="fen-NIV-28132a" w:tooltip="See footnote a" w:history="1">
        <w:r>
          <w:rPr>
            <w:rStyle w:val="Hyperlink"/>
            <w:vertAlign w:val="superscript"/>
          </w:rPr>
          <w:t>a</w:t>
        </w:r>
      </w:hyperlink>
      <w:r>
        <w:rPr>
          <w:rStyle w:val="text"/>
          <w:vertAlign w:val="superscript"/>
        </w:rPr>
        <w:t>]</w:t>
      </w:r>
      <w:r>
        <w:rPr>
          <w:rStyle w:val="text"/>
        </w:rPr>
        <w:t xml:space="preserve"> And by him we cry, </w:t>
      </w:r>
      <w:r>
        <w:rPr>
          <w:rStyle w:val="text"/>
          <w:i/>
          <w:iCs/>
        </w:rPr>
        <w:t>“Abba,</w:t>
      </w:r>
      <w:r>
        <w:rPr>
          <w:rStyle w:val="text"/>
          <w:vertAlign w:val="superscript"/>
        </w:rPr>
        <w:t>[</w:t>
      </w:r>
      <w:hyperlink r:id="rId7" w:anchor="fen-NIV-28132b" w:tooltip="See footnote b" w:history="1">
        <w:r>
          <w:rPr>
            <w:rStyle w:val="Hyperlink"/>
            <w:vertAlign w:val="superscript"/>
          </w:rPr>
          <w:t>b</w:t>
        </w:r>
      </w:hyperlink>
      <w:r>
        <w:rPr>
          <w:rStyle w:val="text"/>
          <w:vertAlign w:val="superscript"/>
        </w:rPr>
        <w:t>]</w:t>
      </w:r>
      <w:r>
        <w:rPr>
          <w:rStyle w:val="text"/>
        </w:rPr>
        <w:t xml:space="preserve"> Father.”</w:t>
      </w:r>
      <w:r>
        <w:t xml:space="preserve"> </w:t>
      </w:r>
      <w:r>
        <w:rPr>
          <w:rStyle w:val="text"/>
          <w:vertAlign w:val="superscript"/>
        </w:rPr>
        <w:t>16 </w:t>
      </w:r>
      <w:r>
        <w:rPr>
          <w:rStyle w:val="text"/>
        </w:rPr>
        <w:t>The Spirit himself testifies with our spirit that we are God’s children.</w:t>
      </w:r>
      <w:r>
        <w:t xml:space="preserve"> </w:t>
      </w:r>
      <w:r>
        <w:rPr>
          <w:rStyle w:val="text"/>
          <w:vertAlign w:val="superscript"/>
        </w:rPr>
        <w:t>17 </w:t>
      </w:r>
      <w:r>
        <w:rPr>
          <w:rStyle w:val="text"/>
        </w:rPr>
        <w:t>Now if we are children, then we are heirs—heirs of God and co-heirs with Christ, if indeed we share in his sufferings in order that we may also share in his glory.</w:t>
      </w:r>
      <w:r>
        <w:rPr>
          <w:rStyle w:val="text"/>
        </w:rPr>
        <w:t xml:space="preserve"> Rm. 8:14-17</w:t>
      </w:r>
    </w:p>
    <w:p w:rsidR="00B01ECF" w:rsidRDefault="00B01ECF">
      <w:pPr>
        <w:rPr>
          <w:rStyle w:val="text"/>
        </w:rPr>
      </w:pPr>
      <w:r>
        <w:rPr>
          <w:rStyle w:val="text"/>
        </w:rPr>
        <w:t xml:space="preserve">    3.  The Holy Spirit helps us to: </w:t>
      </w:r>
    </w:p>
    <w:p w:rsidR="00B01ECF" w:rsidRDefault="00B01ECF">
      <w:pPr>
        <w:rPr>
          <w:rStyle w:val="text"/>
        </w:rPr>
      </w:pPr>
      <w:r>
        <w:rPr>
          <w:rStyle w:val="text"/>
        </w:rPr>
        <w:t xml:space="preserve">          ______________when we don’t know how. </w:t>
      </w:r>
    </w:p>
    <w:p w:rsidR="00B01ECF" w:rsidRDefault="00271BF2">
      <w:pPr>
        <w:rPr>
          <w:rStyle w:val="text"/>
        </w:rPr>
      </w:pPr>
      <w:r>
        <w:rPr>
          <w:rStyle w:val="text"/>
        </w:rPr>
        <w:t xml:space="preserve">         </w:t>
      </w:r>
      <w:r>
        <w:rPr>
          <w:rStyle w:val="text"/>
        </w:rPr>
        <w:t xml:space="preserve">And the Holy Spirit helps us in our weakness. For example, we don’t know what God wants us to pray for. But the Holy Spirit prays for us with </w:t>
      </w:r>
      <w:proofErr w:type="spellStart"/>
      <w:r>
        <w:rPr>
          <w:rStyle w:val="text"/>
        </w:rPr>
        <w:t>groanings</w:t>
      </w:r>
      <w:proofErr w:type="spellEnd"/>
      <w:r>
        <w:rPr>
          <w:rStyle w:val="text"/>
        </w:rPr>
        <w:t xml:space="preserve"> that cannot be expressed in words.</w:t>
      </w:r>
      <w:r>
        <w:t xml:space="preserve"> </w:t>
      </w:r>
      <w:r>
        <w:rPr>
          <w:rStyle w:val="text"/>
          <w:vertAlign w:val="superscript"/>
        </w:rPr>
        <w:t>27 </w:t>
      </w:r>
      <w:r>
        <w:rPr>
          <w:rStyle w:val="text"/>
        </w:rPr>
        <w:t>And the Father who knows all hearts knows what the Spirit is saying, for the Spirit pleads for us believers</w:t>
      </w:r>
      <w:r>
        <w:rPr>
          <w:rStyle w:val="text"/>
          <w:vertAlign w:val="superscript"/>
        </w:rPr>
        <w:t>[</w:t>
      </w:r>
      <w:hyperlink r:id="rId8" w:anchor="fen-NLT-28105a" w:tooltip="See footnote a" w:history="1">
        <w:r>
          <w:rPr>
            <w:rStyle w:val="Hyperlink"/>
            <w:vertAlign w:val="superscript"/>
          </w:rPr>
          <w:t>a</w:t>
        </w:r>
      </w:hyperlink>
      <w:r>
        <w:rPr>
          <w:rStyle w:val="text"/>
          <w:vertAlign w:val="superscript"/>
        </w:rPr>
        <w:t>]</w:t>
      </w:r>
      <w:r>
        <w:rPr>
          <w:rStyle w:val="text"/>
        </w:rPr>
        <w:t xml:space="preserve"> in harmony with God’s own will</w:t>
      </w:r>
      <w:r>
        <w:rPr>
          <w:rStyle w:val="text"/>
        </w:rPr>
        <w:t>. Rm. 8:26-27</w:t>
      </w:r>
    </w:p>
    <w:p w:rsidR="00B01ECF" w:rsidRDefault="00B01ECF">
      <w:pPr>
        <w:rPr>
          <w:rStyle w:val="text"/>
        </w:rPr>
      </w:pPr>
      <w:r>
        <w:rPr>
          <w:rStyle w:val="text"/>
        </w:rPr>
        <w:t xml:space="preserve">          _____________the word of God. </w:t>
      </w:r>
    </w:p>
    <w:p w:rsidR="00B01ECF" w:rsidRDefault="00271BF2">
      <w:pPr>
        <w:rPr>
          <w:rStyle w:val="text"/>
        </w:rPr>
      </w:pPr>
      <w:r>
        <w:rPr>
          <w:rStyle w:val="text"/>
          <w:vertAlign w:val="superscript"/>
        </w:rPr>
        <w:t> </w:t>
      </w:r>
      <w:r>
        <w:rPr>
          <w:rStyle w:val="text"/>
        </w:rPr>
        <w:t>He will glorify me, for he will take what is mine and declare it to you.</w:t>
      </w:r>
      <w:r>
        <w:rPr>
          <w:rStyle w:val="text"/>
        </w:rPr>
        <w:t xml:space="preserve"> Jn. 16:14</w:t>
      </w:r>
    </w:p>
    <w:p w:rsidR="00B01ECF" w:rsidRDefault="00B01ECF">
      <w:pPr>
        <w:rPr>
          <w:rStyle w:val="text"/>
        </w:rPr>
      </w:pPr>
      <w:r>
        <w:rPr>
          <w:rStyle w:val="text"/>
        </w:rPr>
        <w:t xml:space="preserve">          _____________Christ in the sacraments. </w:t>
      </w:r>
    </w:p>
    <w:p w:rsidR="00B01ECF" w:rsidRDefault="00271BF2">
      <w:pPr>
        <w:rPr>
          <w:rStyle w:val="text"/>
        </w:rPr>
      </w:pPr>
      <w:r>
        <w:rPr>
          <w:rStyle w:val="woj"/>
        </w:rPr>
        <w:t>But anyone who eats my flesh and drinks my blood has eternal life, and I will raise that person at the last day.</w:t>
      </w:r>
      <w:r>
        <w:rPr>
          <w:rStyle w:val="woj"/>
        </w:rPr>
        <w:t xml:space="preserve"> Jn. 6:55</w:t>
      </w:r>
    </w:p>
    <w:p w:rsidR="00B01ECF" w:rsidRDefault="00B01ECF">
      <w:pPr>
        <w:rPr>
          <w:rStyle w:val="text"/>
        </w:rPr>
      </w:pPr>
      <w:r>
        <w:rPr>
          <w:rStyle w:val="text"/>
        </w:rPr>
        <w:t xml:space="preserve">    4.  The Holy Spirit gives ________________for all God’s people. </w:t>
      </w:r>
    </w:p>
    <w:p w:rsidR="00B01ECF" w:rsidRDefault="00B01ECF">
      <w:pPr>
        <w:rPr>
          <w:rStyle w:val="text"/>
        </w:rPr>
      </w:pPr>
      <w:r>
        <w:rPr>
          <w:rStyle w:val="text"/>
        </w:rPr>
        <w:t xml:space="preserve">          </w:t>
      </w:r>
      <w:r>
        <w:rPr>
          <w:rStyle w:val="text"/>
          <w:vertAlign w:val="superscript"/>
        </w:rPr>
        <w:t> </w:t>
      </w:r>
      <w:r>
        <w:rPr>
          <w:rStyle w:val="text"/>
        </w:rPr>
        <w:t>Now to each one the manifestation of the Spirit is given for the common good</w:t>
      </w:r>
      <w:r>
        <w:rPr>
          <w:rStyle w:val="text"/>
        </w:rPr>
        <w:t>. 1Cor. 12:7</w:t>
      </w:r>
    </w:p>
    <w:p w:rsidR="00B01ECF" w:rsidRDefault="00B01ECF">
      <w:pPr>
        <w:rPr>
          <w:rStyle w:val="text"/>
        </w:rPr>
      </w:pPr>
    </w:p>
    <w:p w:rsidR="00B01ECF" w:rsidRDefault="00B01ECF">
      <w:pPr>
        <w:rPr>
          <w:rStyle w:val="text"/>
        </w:rPr>
      </w:pPr>
      <w:r>
        <w:rPr>
          <w:rStyle w:val="text"/>
        </w:rPr>
        <w:t xml:space="preserve">    5.  The Holy Spirit brings us into the ____________of God. </w:t>
      </w:r>
    </w:p>
    <w:p w:rsidR="00B01ECF" w:rsidRDefault="00B01ECF">
      <w:pPr>
        <w:rPr>
          <w:rStyle w:val="text"/>
        </w:rPr>
      </w:pPr>
      <w:r>
        <w:rPr>
          <w:rStyle w:val="text"/>
        </w:rPr>
        <w:t xml:space="preserve">          </w:t>
      </w:r>
      <w:r>
        <w:rPr>
          <w:rStyle w:val="text"/>
        </w:rPr>
        <w:t>The human body has many parts, but the many parts make up one whole body. So it is with the body of Christ</w:t>
      </w:r>
      <w:r>
        <w:rPr>
          <w:rStyle w:val="text"/>
        </w:rPr>
        <w:t>. 1Cor. 12:12</w:t>
      </w:r>
    </w:p>
    <w:p w:rsidR="002648B0" w:rsidRDefault="002648B0">
      <w:pPr>
        <w:rPr>
          <w:rStyle w:val="text"/>
        </w:rPr>
      </w:pPr>
      <w:r>
        <w:rPr>
          <w:rStyle w:val="text"/>
        </w:rPr>
        <w:t>++++++++++++++++++++++++++++++++++++++++++++++++++++++++++++++++++++++++++++++++++++</w:t>
      </w:r>
    </w:p>
    <w:p w:rsidR="00B01ECF" w:rsidRDefault="00B01ECF">
      <w:pPr>
        <w:rPr>
          <w:rStyle w:val="text"/>
        </w:rPr>
      </w:pPr>
      <w:r>
        <w:rPr>
          <w:rStyle w:val="text"/>
        </w:rPr>
        <w:t xml:space="preserve">          </w:t>
      </w:r>
      <w:r w:rsidR="002648B0">
        <w:rPr>
          <w:rStyle w:val="text"/>
        </w:rPr>
        <w:t xml:space="preserve">Questions for Reflection? </w:t>
      </w:r>
    </w:p>
    <w:p w:rsidR="002648B0" w:rsidRDefault="002648B0">
      <w:pPr>
        <w:rPr>
          <w:rStyle w:val="text"/>
        </w:rPr>
      </w:pPr>
      <w:r>
        <w:rPr>
          <w:rStyle w:val="text"/>
        </w:rPr>
        <w:t>1. What impresses you about the Holy Spirit?</w:t>
      </w:r>
    </w:p>
    <w:p w:rsidR="002648B0" w:rsidRDefault="002648B0">
      <w:pPr>
        <w:rPr>
          <w:rStyle w:val="text"/>
        </w:rPr>
      </w:pPr>
      <w:r>
        <w:rPr>
          <w:rStyle w:val="text"/>
        </w:rPr>
        <w:t xml:space="preserve">2. When you have had specific experience of the Holy Spirit in your life? </w:t>
      </w:r>
    </w:p>
    <w:p w:rsidR="002648B0" w:rsidRDefault="002648B0">
      <w:pPr>
        <w:rPr>
          <w:rStyle w:val="woj"/>
        </w:rPr>
      </w:pPr>
      <w:bookmarkStart w:id="0" w:name="_GoBack"/>
      <w:bookmarkEnd w:id="0"/>
    </w:p>
    <w:p w:rsidR="00B01ECF" w:rsidRDefault="00B01ECF">
      <w:pPr>
        <w:rPr>
          <w:rStyle w:val="text"/>
        </w:rPr>
      </w:pPr>
    </w:p>
    <w:p w:rsidR="00B01ECF" w:rsidRDefault="00B01ECF">
      <w:pPr>
        <w:rPr>
          <w:rStyle w:val="text"/>
        </w:rPr>
      </w:pPr>
    </w:p>
    <w:p w:rsidR="00B01ECF" w:rsidRDefault="00B01ECF">
      <w:pPr>
        <w:rPr>
          <w:rStyle w:val="text"/>
        </w:rPr>
      </w:pPr>
    </w:p>
    <w:p w:rsidR="00B01ECF" w:rsidRPr="007B265C" w:rsidRDefault="00B01ECF">
      <w:pPr>
        <w:rPr>
          <w:sz w:val="24"/>
          <w:szCs w:val="24"/>
        </w:rPr>
      </w:pPr>
    </w:p>
    <w:sectPr w:rsidR="00B01ECF" w:rsidRPr="007B26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65" w:rsidRDefault="00DA0F65" w:rsidP="00D02850">
      <w:pPr>
        <w:spacing w:after="0" w:line="240" w:lineRule="auto"/>
      </w:pPr>
      <w:r>
        <w:separator/>
      </w:r>
    </w:p>
  </w:endnote>
  <w:endnote w:type="continuationSeparator" w:id="0">
    <w:p w:rsidR="00DA0F65" w:rsidRDefault="00DA0F65" w:rsidP="00D0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65" w:rsidRDefault="00DA0F65" w:rsidP="00D02850">
      <w:pPr>
        <w:spacing w:after="0" w:line="240" w:lineRule="auto"/>
      </w:pPr>
      <w:r>
        <w:separator/>
      </w:r>
    </w:p>
  </w:footnote>
  <w:footnote w:type="continuationSeparator" w:id="0">
    <w:p w:rsidR="00DA0F65" w:rsidRDefault="00DA0F65" w:rsidP="00D02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850" w:rsidRPr="00D02850" w:rsidRDefault="00D02850">
    <w:pPr>
      <w:pStyle w:val="Header"/>
      <w:rPr>
        <w:sz w:val="44"/>
        <w:szCs w:val="44"/>
      </w:rPr>
    </w:pPr>
    <w:r>
      <w:rPr>
        <w:sz w:val="44"/>
        <w:szCs w:val="44"/>
      </w:rPr>
      <w:t xml:space="preserve">       Finding Real Power: The Holy Spirit in our life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5C"/>
    <w:rsid w:val="002648B0"/>
    <w:rsid w:val="00271BF2"/>
    <w:rsid w:val="007B265C"/>
    <w:rsid w:val="009C3569"/>
    <w:rsid w:val="00A40E55"/>
    <w:rsid w:val="00B01ECF"/>
    <w:rsid w:val="00D02850"/>
    <w:rsid w:val="00DA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4600D-C223-4E69-9DE2-786463F6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B265C"/>
  </w:style>
  <w:style w:type="character" w:customStyle="1" w:styleId="small-caps">
    <w:name w:val="small-caps"/>
    <w:basedOn w:val="DefaultParagraphFont"/>
    <w:rsid w:val="007B265C"/>
  </w:style>
  <w:style w:type="character" w:customStyle="1" w:styleId="woj">
    <w:name w:val="woj"/>
    <w:basedOn w:val="DefaultParagraphFont"/>
    <w:rsid w:val="00B01ECF"/>
  </w:style>
  <w:style w:type="character" w:styleId="Hyperlink">
    <w:name w:val="Hyperlink"/>
    <w:basedOn w:val="DefaultParagraphFont"/>
    <w:uiPriority w:val="99"/>
    <w:semiHidden/>
    <w:unhideWhenUsed/>
    <w:rsid w:val="00B01ECF"/>
    <w:rPr>
      <w:color w:val="0000FF"/>
      <w:u w:val="single"/>
    </w:rPr>
  </w:style>
  <w:style w:type="paragraph" w:styleId="Header">
    <w:name w:val="header"/>
    <w:basedOn w:val="Normal"/>
    <w:link w:val="HeaderChar"/>
    <w:uiPriority w:val="99"/>
    <w:unhideWhenUsed/>
    <w:rsid w:val="00D0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50"/>
  </w:style>
  <w:style w:type="paragraph" w:styleId="Footer">
    <w:name w:val="footer"/>
    <w:basedOn w:val="Normal"/>
    <w:link w:val="FooterChar"/>
    <w:uiPriority w:val="99"/>
    <w:unhideWhenUsed/>
    <w:rsid w:val="00D0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m.+8%3A26-27&amp;version=NLT" TargetMode="External"/><Relationship Id="rId3" Type="http://schemas.openxmlformats.org/officeDocument/2006/relationships/webSettings" Target="webSettings.xml"/><Relationship Id="rId7" Type="http://schemas.openxmlformats.org/officeDocument/2006/relationships/hyperlink" Target="https://www.biblegateway.com/passage/?search=Romans+8%3A14-17&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ans+8%3A14-17&amp;version=NI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picarella</dc:creator>
  <cp:keywords/>
  <dc:description/>
  <cp:lastModifiedBy>dale picarella</cp:lastModifiedBy>
  <cp:revision>2</cp:revision>
  <dcterms:created xsi:type="dcterms:W3CDTF">2015-10-20T16:08:00Z</dcterms:created>
  <dcterms:modified xsi:type="dcterms:W3CDTF">2015-10-20T16:08:00Z</dcterms:modified>
</cp:coreProperties>
</file>